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95358" w14:textId="25A2F71A" w:rsidR="00964F75" w:rsidRDefault="00964F75" w:rsidP="007828DD">
      <w:pPr>
        <w:pStyle w:val="Heading1"/>
        <w:spacing w:before="0" w:after="0"/>
        <w:jc w:val="center"/>
      </w:pPr>
      <w:r>
        <w:rPr>
          <w:noProof/>
        </w:rPr>
        <w:drawing>
          <wp:inline distT="0" distB="0" distL="0" distR="0" wp14:anchorId="1EB3B205" wp14:editId="6E05A71D">
            <wp:extent cx="1543050" cy="843840"/>
            <wp:effectExtent l="0" t="0" r="0" b="0"/>
            <wp:docPr id="154735508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7683" cy="862780"/>
                    </a:xfrm>
                    <a:prstGeom prst="rect">
                      <a:avLst/>
                    </a:prstGeom>
                    <a:noFill/>
                    <a:ln>
                      <a:noFill/>
                    </a:ln>
                  </pic:spPr>
                </pic:pic>
              </a:graphicData>
            </a:graphic>
          </wp:inline>
        </w:drawing>
      </w:r>
      <w:r w:rsidR="00CA511E" w:rsidRPr="00CA511E">
        <w:t xml:space="preserve"> </w:t>
      </w:r>
    </w:p>
    <w:p w14:paraId="4E306C93" w14:textId="6367B73C" w:rsidR="00F826C4" w:rsidRPr="00F826C4" w:rsidRDefault="00F826C4" w:rsidP="00F826C4">
      <w:pPr>
        <w:spacing w:after="0" w:line="240" w:lineRule="auto"/>
      </w:pPr>
    </w:p>
    <w:p w14:paraId="27C5B273" w14:textId="728B026D" w:rsidR="006F4AEA" w:rsidRDefault="006F4AEA" w:rsidP="00672786">
      <w:pPr>
        <w:pStyle w:val="Heading1"/>
        <w:spacing w:before="0" w:after="0"/>
        <w:jc w:val="center"/>
      </w:pPr>
      <w:r w:rsidRPr="006F4AEA">
        <w:t>75th anniversary of National Service 1951-72</w:t>
      </w:r>
    </w:p>
    <w:tbl>
      <w:tblPr>
        <w:tblW w:w="8970" w:type="dxa"/>
        <w:shd w:val="clear" w:color="auto" w:fill="FFFFFF"/>
        <w:tblCellMar>
          <w:top w:w="15" w:type="dxa"/>
          <w:left w:w="15" w:type="dxa"/>
          <w:bottom w:w="15" w:type="dxa"/>
          <w:right w:w="15" w:type="dxa"/>
        </w:tblCellMar>
        <w:tblLook w:val="04A0" w:firstRow="1" w:lastRow="0" w:firstColumn="1" w:lastColumn="0" w:noHBand="0" w:noVBand="1"/>
      </w:tblPr>
      <w:tblGrid>
        <w:gridCol w:w="1348"/>
        <w:gridCol w:w="7622"/>
      </w:tblGrid>
      <w:tr w:rsidR="006F4AEA" w:rsidRPr="006F4AEA" w14:paraId="5018CA1C" w14:textId="77777777">
        <w:tc>
          <w:tcPr>
            <w:tcW w:w="0" w:type="auto"/>
            <w:tcBorders>
              <w:top w:val="single" w:sz="2" w:space="0" w:color="auto"/>
              <w:left w:val="single" w:sz="2" w:space="0" w:color="auto"/>
              <w:bottom w:val="single" w:sz="4" w:space="0" w:color="auto"/>
              <w:right w:val="single" w:sz="2" w:space="0" w:color="auto"/>
            </w:tcBorders>
            <w:shd w:val="clear" w:color="auto" w:fill="FFFFFF"/>
            <w:vAlign w:val="center"/>
            <w:hideMark/>
          </w:tcPr>
          <w:p w14:paraId="0A92AA5C" w14:textId="77777777" w:rsidR="006F4AEA" w:rsidRPr="006F4AEA" w:rsidRDefault="006F4AEA" w:rsidP="005B6A82">
            <w:pPr>
              <w:spacing w:after="0"/>
              <w:rPr>
                <w:b/>
                <w:bCs/>
              </w:rPr>
            </w:pPr>
            <w:r w:rsidRPr="006F4AEA">
              <w:rPr>
                <w:b/>
                <w:bCs/>
              </w:rPr>
              <w:t>Service</w:t>
            </w:r>
          </w:p>
        </w:tc>
        <w:tc>
          <w:tcPr>
            <w:tcW w:w="0" w:type="auto"/>
            <w:tcBorders>
              <w:top w:val="single" w:sz="2" w:space="0" w:color="auto"/>
              <w:left w:val="single" w:sz="2" w:space="0" w:color="auto"/>
              <w:bottom w:val="single" w:sz="4" w:space="0" w:color="auto"/>
              <w:right w:val="single" w:sz="2" w:space="0" w:color="auto"/>
            </w:tcBorders>
            <w:shd w:val="clear" w:color="auto" w:fill="FFFFFF"/>
            <w:vAlign w:val="center"/>
            <w:hideMark/>
          </w:tcPr>
          <w:p w14:paraId="379E5467" w14:textId="26D07436" w:rsidR="006F4AEA" w:rsidRPr="006F4AEA" w:rsidRDefault="006F4AEA" w:rsidP="005B6A82">
            <w:pPr>
              <w:spacing w:after="0"/>
            </w:pPr>
            <w:r w:rsidRPr="006F4AEA">
              <w:t>Nationally broadcast commemorative service to mark the 75th anniversary of National Service 1951-1972</w:t>
            </w:r>
          </w:p>
        </w:tc>
      </w:tr>
      <w:tr w:rsidR="006F4AEA" w:rsidRPr="006F4AEA" w14:paraId="01E5A561" w14:textId="77777777">
        <w:tc>
          <w:tcPr>
            <w:tcW w:w="0" w:type="auto"/>
            <w:tcBorders>
              <w:top w:val="single" w:sz="2" w:space="0" w:color="auto"/>
              <w:left w:val="single" w:sz="2" w:space="0" w:color="auto"/>
              <w:bottom w:val="single" w:sz="4" w:space="0" w:color="auto"/>
              <w:right w:val="single" w:sz="2" w:space="0" w:color="auto"/>
            </w:tcBorders>
            <w:shd w:val="clear" w:color="auto" w:fill="FFFFFF"/>
            <w:vAlign w:val="center"/>
            <w:hideMark/>
          </w:tcPr>
          <w:p w14:paraId="620E7414" w14:textId="77777777" w:rsidR="006F4AEA" w:rsidRPr="006F4AEA" w:rsidRDefault="006F4AEA" w:rsidP="005B6A82">
            <w:pPr>
              <w:spacing w:after="0"/>
              <w:rPr>
                <w:b/>
                <w:bCs/>
              </w:rPr>
            </w:pPr>
            <w:r w:rsidRPr="006F4AEA">
              <w:rPr>
                <w:b/>
                <w:bCs/>
              </w:rPr>
              <w:t>Date</w:t>
            </w:r>
          </w:p>
        </w:tc>
        <w:tc>
          <w:tcPr>
            <w:tcW w:w="0" w:type="auto"/>
            <w:tcBorders>
              <w:top w:val="single" w:sz="2" w:space="0" w:color="auto"/>
              <w:left w:val="single" w:sz="2" w:space="0" w:color="auto"/>
              <w:bottom w:val="single" w:sz="4" w:space="0" w:color="auto"/>
              <w:right w:val="single" w:sz="2" w:space="0" w:color="auto"/>
            </w:tcBorders>
            <w:shd w:val="clear" w:color="auto" w:fill="FFFFFF"/>
            <w:vAlign w:val="center"/>
            <w:hideMark/>
          </w:tcPr>
          <w:p w14:paraId="3EAFF3A0" w14:textId="28C974CC" w:rsidR="00A012A9" w:rsidRDefault="006F4AEA" w:rsidP="005B6A82">
            <w:pPr>
              <w:spacing w:after="0"/>
            </w:pPr>
            <w:r w:rsidRPr="006F4AEA">
              <w:t xml:space="preserve">Saturday 14 February 2026, </w:t>
            </w:r>
            <w:r w:rsidR="00A012A9">
              <w:t>1030am AEDT preservice program commences</w:t>
            </w:r>
          </w:p>
          <w:p w14:paraId="5F881049" w14:textId="55EBEBB2" w:rsidR="006F4AEA" w:rsidRPr="006F4AEA" w:rsidRDefault="006F4AEA" w:rsidP="005B6A82">
            <w:pPr>
              <w:spacing w:after="0"/>
            </w:pPr>
            <w:r w:rsidRPr="006F4AEA">
              <w:t>11:00am AEDT</w:t>
            </w:r>
            <w:r w:rsidR="00973C65">
              <w:t xml:space="preserve"> </w:t>
            </w:r>
            <w:r w:rsidR="00A012A9">
              <w:t xml:space="preserve">Official Service commences </w:t>
            </w:r>
          </w:p>
        </w:tc>
      </w:tr>
      <w:tr w:rsidR="006F4AEA" w:rsidRPr="006F4AEA" w14:paraId="2EE74435" w14:textId="77777777">
        <w:tc>
          <w:tcPr>
            <w:tcW w:w="0" w:type="auto"/>
            <w:tcBorders>
              <w:top w:val="single" w:sz="2" w:space="0" w:color="auto"/>
              <w:left w:val="single" w:sz="2" w:space="0" w:color="auto"/>
              <w:bottom w:val="single" w:sz="4" w:space="0" w:color="auto"/>
              <w:right w:val="single" w:sz="2" w:space="0" w:color="auto"/>
            </w:tcBorders>
            <w:shd w:val="clear" w:color="auto" w:fill="FFFFFF"/>
            <w:vAlign w:val="center"/>
            <w:hideMark/>
          </w:tcPr>
          <w:p w14:paraId="62061A15" w14:textId="77777777" w:rsidR="006F4AEA" w:rsidRPr="006F4AEA" w:rsidRDefault="006F4AEA" w:rsidP="005B6A82">
            <w:pPr>
              <w:spacing w:after="0"/>
              <w:rPr>
                <w:b/>
                <w:bCs/>
              </w:rPr>
            </w:pPr>
            <w:r w:rsidRPr="006F4AEA">
              <w:rPr>
                <w:b/>
                <w:bCs/>
              </w:rPr>
              <w:t>Location</w:t>
            </w:r>
          </w:p>
        </w:tc>
        <w:tc>
          <w:tcPr>
            <w:tcW w:w="0" w:type="auto"/>
            <w:tcBorders>
              <w:top w:val="single" w:sz="2" w:space="0" w:color="auto"/>
              <w:left w:val="single" w:sz="2" w:space="0" w:color="auto"/>
              <w:bottom w:val="single" w:sz="4" w:space="0" w:color="auto"/>
              <w:right w:val="single" w:sz="2" w:space="0" w:color="auto"/>
            </w:tcBorders>
            <w:shd w:val="clear" w:color="auto" w:fill="FFFFFF"/>
            <w:vAlign w:val="center"/>
            <w:hideMark/>
          </w:tcPr>
          <w:p w14:paraId="1F23790A" w14:textId="0D84D966" w:rsidR="006F4AEA" w:rsidRPr="006F4AEA" w:rsidRDefault="006F4AEA" w:rsidP="005B6A82">
            <w:pPr>
              <w:spacing w:after="0"/>
            </w:pPr>
            <w:r w:rsidRPr="006F4AEA">
              <w:rPr>
                <w:b/>
                <w:bCs/>
              </w:rPr>
              <w:t>The Great Hall</w:t>
            </w:r>
            <w:r w:rsidRPr="006F4AEA">
              <w:t>, Australia Parliament House, Canberra</w:t>
            </w:r>
          </w:p>
        </w:tc>
      </w:tr>
      <w:tr w:rsidR="006F4AEA" w:rsidRPr="006F4AEA" w14:paraId="0BE46030" w14:textId="77777777">
        <w:tc>
          <w:tcPr>
            <w:tcW w:w="0" w:type="auto"/>
            <w:tcBorders>
              <w:top w:val="single" w:sz="2" w:space="0" w:color="auto"/>
              <w:left w:val="single" w:sz="2" w:space="0" w:color="auto"/>
              <w:bottom w:val="single" w:sz="4" w:space="0" w:color="auto"/>
              <w:right w:val="single" w:sz="2" w:space="0" w:color="auto"/>
            </w:tcBorders>
            <w:shd w:val="clear" w:color="auto" w:fill="FFFFFF"/>
            <w:vAlign w:val="center"/>
            <w:hideMark/>
          </w:tcPr>
          <w:p w14:paraId="79307B58" w14:textId="77777777" w:rsidR="006F4AEA" w:rsidRPr="006F4AEA" w:rsidRDefault="006F4AEA" w:rsidP="005B6A82">
            <w:pPr>
              <w:spacing w:after="0"/>
              <w:rPr>
                <w:b/>
                <w:bCs/>
              </w:rPr>
            </w:pPr>
            <w:r w:rsidRPr="006F4AEA">
              <w:rPr>
                <w:b/>
                <w:bCs/>
              </w:rPr>
              <w:t>Registration</w:t>
            </w:r>
          </w:p>
        </w:tc>
        <w:tc>
          <w:tcPr>
            <w:tcW w:w="0" w:type="auto"/>
            <w:tcBorders>
              <w:top w:val="single" w:sz="2" w:space="0" w:color="auto"/>
              <w:left w:val="single" w:sz="2" w:space="0" w:color="auto"/>
              <w:bottom w:val="single" w:sz="4" w:space="0" w:color="auto"/>
              <w:right w:val="single" w:sz="2" w:space="0" w:color="auto"/>
            </w:tcBorders>
            <w:shd w:val="clear" w:color="auto" w:fill="FFFFFF"/>
            <w:vAlign w:val="center"/>
            <w:hideMark/>
          </w:tcPr>
          <w:p w14:paraId="53F8D3DB" w14:textId="5F870B92" w:rsidR="006F4AEA" w:rsidRPr="006F4AEA" w:rsidRDefault="006F4AEA" w:rsidP="005B6A82">
            <w:pPr>
              <w:spacing w:after="0"/>
            </w:pPr>
            <w:r>
              <w:t xml:space="preserve">Paper registrations to be completed and uploaded by membership organisations. </w:t>
            </w:r>
            <w:r w:rsidRPr="006F4AEA">
              <w:t> </w:t>
            </w:r>
          </w:p>
        </w:tc>
      </w:tr>
    </w:tbl>
    <w:p w14:paraId="68E7012A" w14:textId="12F73C7B" w:rsidR="00964F75" w:rsidRDefault="00964F75" w:rsidP="005B6A82">
      <w:pPr>
        <w:spacing w:after="0"/>
      </w:pPr>
    </w:p>
    <w:p w14:paraId="6F3E1A88" w14:textId="05B1D778" w:rsidR="007F7971" w:rsidRDefault="007F7971" w:rsidP="00A012A9">
      <w:r>
        <w:t xml:space="preserve">To support planning and delivery of </w:t>
      </w:r>
      <w:r w:rsidR="00EE3362">
        <w:t>the</w:t>
      </w:r>
      <w:r w:rsidR="00BE13DA">
        <w:t xml:space="preserve"> commemorative service</w:t>
      </w:r>
      <w:r w:rsidR="00EE3362">
        <w:t xml:space="preserve"> </w:t>
      </w:r>
      <w:r w:rsidR="00BE13DA">
        <w:t xml:space="preserve">marking the </w:t>
      </w:r>
      <w:r w:rsidRPr="007F7971">
        <w:t>75th anniversary of National Service 1951-7</w:t>
      </w:r>
      <w:r w:rsidR="00EE3362">
        <w:t>2</w:t>
      </w:r>
      <w:r w:rsidR="003802E8">
        <w:t>,</w:t>
      </w:r>
      <w:r>
        <w:t xml:space="preserve"> attendees </w:t>
      </w:r>
      <w:r w:rsidR="00EE3362">
        <w:t xml:space="preserve">are </w:t>
      </w:r>
      <w:r>
        <w:t>asked to register using the Department of Veterans’ Affairs</w:t>
      </w:r>
      <w:r w:rsidR="00E47CBB">
        <w:t xml:space="preserve"> (DVA)</w:t>
      </w:r>
      <w:r>
        <w:t xml:space="preserve"> </w:t>
      </w:r>
      <w:r w:rsidRPr="007F7971">
        <w:t>online registration portal</w:t>
      </w:r>
      <w:r>
        <w:t xml:space="preserve">. </w:t>
      </w:r>
      <w:r w:rsidR="003802E8">
        <w:t xml:space="preserve">Acknowledging there are members of the community that may not have access to the online </w:t>
      </w:r>
      <w:r w:rsidR="003802E8" w:rsidRPr="003802E8">
        <w:t>registration portal</w:t>
      </w:r>
      <w:r w:rsidR="003802E8">
        <w:t xml:space="preserve">, this </w:t>
      </w:r>
      <w:r w:rsidR="00251DFE">
        <w:t xml:space="preserve">registration </w:t>
      </w:r>
      <w:r w:rsidR="003802E8">
        <w:t xml:space="preserve">form has been created to </w:t>
      </w:r>
      <w:r w:rsidR="001A0FC8">
        <w:t>capture</w:t>
      </w:r>
      <w:r w:rsidR="003802E8">
        <w:t xml:space="preserve"> relevant details so a trusted colleague or a member of your local </w:t>
      </w:r>
      <w:bookmarkStart w:id="0" w:name="_Hlk218772448"/>
      <w:r w:rsidR="003802E8">
        <w:t>Ex</w:t>
      </w:r>
      <w:r w:rsidR="00E25FD4">
        <w:t>-</w:t>
      </w:r>
      <w:r w:rsidR="003802E8">
        <w:t xml:space="preserve">Service Organisation (ESO) community </w:t>
      </w:r>
      <w:bookmarkEnd w:id="0"/>
      <w:r w:rsidR="003802E8">
        <w:t>can provide assistance</w:t>
      </w:r>
      <w:r w:rsidR="000470C0">
        <w:t xml:space="preserve"> with registration. </w:t>
      </w:r>
    </w:p>
    <w:p w14:paraId="72B3D5D0" w14:textId="120619BB" w:rsidR="00157CCB" w:rsidRDefault="00E47CBB" w:rsidP="00157CCB">
      <w:pPr>
        <w:spacing w:after="0"/>
      </w:pPr>
      <w:r>
        <w:t xml:space="preserve">Should you encounter technical difficulties </w:t>
      </w:r>
      <w:r w:rsidR="000F6CE4">
        <w:t xml:space="preserve">or need assistance </w:t>
      </w:r>
      <w:r>
        <w:t xml:space="preserve">using the DVA </w:t>
      </w:r>
      <w:r w:rsidRPr="00E47CBB">
        <w:t>online registration portal</w:t>
      </w:r>
      <w:r w:rsidR="00157CCB">
        <w:t xml:space="preserve">, </w:t>
      </w:r>
      <w:r>
        <w:t xml:space="preserve">please email </w:t>
      </w:r>
      <w:r w:rsidR="001A1977" w:rsidRPr="001A1977">
        <w:t xml:space="preserve">COMMEMORATIVE.EVENTS@dva.gov.au </w:t>
      </w:r>
      <w:r w:rsidR="001A1977">
        <w:t xml:space="preserve">and a member of the delivery team </w:t>
      </w:r>
      <w:r w:rsidR="00157CCB">
        <w:t xml:space="preserve">will be in touch. </w:t>
      </w:r>
    </w:p>
    <w:p w14:paraId="579959EA" w14:textId="77777777" w:rsidR="00157CCB" w:rsidRDefault="00157CCB" w:rsidP="00157CCB">
      <w:pPr>
        <w:spacing w:after="0"/>
      </w:pPr>
    </w:p>
    <w:p w14:paraId="37906001" w14:textId="77777777" w:rsidR="00415F6F" w:rsidRDefault="00415F6F" w:rsidP="00157CCB">
      <w:pPr>
        <w:spacing w:after="0"/>
      </w:pPr>
    </w:p>
    <w:p w14:paraId="30404826" w14:textId="77777777" w:rsidR="00415F6F" w:rsidRDefault="00415F6F" w:rsidP="00157CCB">
      <w:pPr>
        <w:spacing w:after="0"/>
      </w:pPr>
    </w:p>
    <w:p w14:paraId="3C7BA849" w14:textId="77777777" w:rsidR="00415F6F" w:rsidRDefault="00415F6F" w:rsidP="00157CCB">
      <w:pPr>
        <w:spacing w:after="0"/>
      </w:pPr>
    </w:p>
    <w:p w14:paraId="185EA1AD" w14:textId="77777777" w:rsidR="00415F6F" w:rsidRDefault="00415F6F" w:rsidP="00157CCB">
      <w:pPr>
        <w:spacing w:after="0"/>
      </w:pPr>
    </w:p>
    <w:p w14:paraId="563DDA75" w14:textId="77777777" w:rsidR="00415F6F" w:rsidRDefault="00415F6F" w:rsidP="00157CCB">
      <w:pPr>
        <w:spacing w:after="0"/>
      </w:pPr>
    </w:p>
    <w:p w14:paraId="7D1DDD84" w14:textId="77777777" w:rsidR="00415F6F" w:rsidRDefault="00415F6F" w:rsidP="00157CCB">
      <w:pPr>
        <w:spacing w:after="0"/>
      </w:pPr>
    </w:p>
    <w:p w14:paraId="7FCE1745" w14:textId="77777777" w:rsidR="00415F6F" w:rsidRDefault="00415F6F" w:rsidP="00157CCB">
      <w:pPr>
        <w:spacing w:after="0"/>
      </w:pPr>
    </w:p>
    <w:p w14:paraId="14073EA4" w14:textId="77777777" w:rsidR="00415F6F" w:rsidRDefault="00415F6F" w:rsidP="00157CCB">
      <w:pPr>
        <w:spacing w:after="0"/>
      </w:pPr>
    </w:p>
    <w:p w14:paraId="56F7E878" w14:textId="77777777" w:rsidR="00415F6F" w:rsidRDefault="00415F6F" w:rsidP="00157CCB">
      <w:pPr>
        <w:spacing w:after="0"/>
      </w:pPr>
    </w:p>
    <w:p w14:paraId="71B92786" w14:textId="77777777" w:rsidR="00415F6F" w:rsidRDefault="00415F6F" w:rsidP="00157CCB">
      <w:pPr>
        <w:spacing w:after="0"/>
      </w:pPr>
    </w:p>
    <w:p w14:paraId="753B8880" w14:textId="77777777" w:rsidR="00415F6F" w:rsidRDefault="00415F6F" w:rsidP="00157CCB">
      <w:pPr>
        <w:spacing w:after="0"/>
      </w:pPr>
    </w:p>
    <w:p w14:paraId="31628547" w14:textId="77777777" w:rsidR="00415F6F" w:rsidRDefault="00415F6F" w:rsidP="00157CCB">
      <w:pPr>
        <w:spacing w:after="0"/>
      </w:pPr>
    </w:p>
    <w:p w14:paraId="7B275A77" w14:textId="41F361F7" w:rsidR="00814AF0" w:rsidRPr="00A012A9" w:rsidRDefault="00814AF0" w:rsidP="00672786">
      <w:pPr>
        <w:pStyle w:val="Heading1"/>
        <w:spacing w:before="0" w:after="0"/>
        <w:jc w:val="center"/>
        <w:rPr>
          <w:sz w:val="36"/>
          <w:szCs w:val="36"/>
        </w:rPr>
      </w:pPr>
      <w:r w:rsidRPr="00A012A9">
        <w:rPr>
          <w:sz w:val="36"/>
          <w:szCs w:val="36"/>
        </w:rPr>
        <w:lastRenderedPageBreak/>
        <w:t>75th anniversary of National Service 1951-72</w:t>
      </w:r>
      <w:r w:rsidR="002D494F" w:rsidRPr="00A012A9">
        <w:rPr>
          <w:sz w:val="36"/>
          <w:szCs w:val="36"/>
        </w:rPr>
        <w:t xml:space="preserve"> registration </w:t>
      </w:r>
      <w:r w:rsidR="00CA0971" w:rsidRPr="00A012A9">
        <w:rPr>
          <w:sz w:val="36"/>
          <w:szCs w:val="36"/>
        </w:rPr>
        <w:t>form</w:t>
      </w:r>
    </w:p>
    <w:p w14:paraId="65C6A9C6" w14:textId="77777777" w:rsidR="001B5AD2" w:rsidRDefault="001B5AD2" w:rsidP="005B6A82">
      <w:pPr>
        <w:spacing w:after="0"/>
      </w:pPr>
    </w:p>
    <w:tbl>
      <w:tblPr>
        <w:tblStyle w:val="TableGrid"/>
        <w:tblW w:w="0" w:type="auto"/>
        <w:tblLook w:val="04A0" w:firstRow="1" w:lastRow="0" w:firstColumn="1" w:lastColumn="0" w:noHBand="0" w:noVBand="1"/>
      </w:tblPr>
      <w:tblGrid>
        <w:gridCol w:w="552"/>
        <w:gridCol w:w="10"/>
        <w:gridCol w:w="8454"/>
      </w:tblGrid>
      <w:tr w:rsidR="00B51D1D" w14:paraId="22A8C32D" w14:textId="77777777" w:rsidTr="00E966B7">
        <w:tc>
          <w:tcPr>
            <w:tcW w:w="552" w:type="dxa"/>
          </w:tcPr>
          <w:p w14:paraId="2675C82A" w14:textId="619F56F6" w:rsidR="00B51D1D" w:rsidRDefault="00B51D1D" w:rsidP="00B51D1D">
            <w:pPr>
              <w:rPr>
                <w:b/>
                <w:bCs/>
              </w:rPr>
            </w:pPr>
            <w:r>
              <w:rPr>
                <w:b/>
                <w:bCs/>
              </w:rPr>
              <w:t>1.</w:t>
            </w:r>
          </w:p>
        </w:tc>
        <w:tc>
          <w:tcPr>
            <w:tcW w:w="8464" w:type="dxa"/>
            <w:gridSpan w:val="2"/>
          </w:tcPr>
          <w:p w14:paraId="2440D02A" w14:textId="50ACB9D4" w:rsidR="00B51D1D" w:rsidRDefault="00B51D1D" w:rsidP="00B51D1D">
            <w:pPr>
              <w:spacing w:line="360" w:lineRule="auto"/>
              <w:rPr>
                <w:b/>
                <w:bCs/>
                <w:i/>
                <w:iCs/>
              </w:rPr>
            </w:pPr>
            <w:r w:rsidRPr="003D7093">
              <w:rPr>
                <w:b/>
                <w:bCs/>
              </w:rPr>
              <w:t>I have read and agree to the </w:t>
            </w:r>
            <w:r w:rsidRPr="003D7093">
              <w:rPr>
                <w:b/>
                <w:bCs/>
                <w:i/>
                <w:iCs/>
              </w:rPr>
              <w:t>Privacy Collection Notice</w:t>
            </w:r>
            <w:r w:rsidRPr="003D7093">
              <w:rPr>
                <w:b/>
                <w:bCs/>
              </w:rPr>
              <w:t> and </w:t>
            </w:r>
            <w:r w:rsidRPr="003D7093">
              <w:rPr>
                <w:b/>
                <w:bCs/>
                <w:i/>
                <w:iCs/>
              </w:rPr>
              <w:t>DVA’s Privacy Policy</w:t>
            </w:r>
            <w:r w:rsidR="007D2B5D">
              <w:rPr>
                <w:b/>
                <w:bCs/>
                <w:i/>
                <w:iCs/>
              </w:rPr>
              <w:t>:</w:t>
            </w:r>
          </w:p>
          <w:p w14:paraId="657E98D9" w14:textId="4A8DC860" w:rsidR="00B51D1D" w:rsidRDefault="00000000" w:rsidP="00B51D1D">
            <w:pPr>
              <w:pStyle w:val="ListParagraph"/>
              <w:numPr>
                <w:ilvl w:val="0"/>
                <w:numId w:val="9"/>
              </w:numPr>
              <w:spacing w:line="360" w:lineRule="auto"/>
            </w:pPr>
            <w:sdt>
              <w:sdtPr>
                <w:id w:val="-1361888577"/>
                <w14:checkbox>
                  <w14:checked w14:val="0"/>
                  <w14:checkedState w14:val="2612" w14:font="MS Gothic"/>
                  <w14:uncheckedState w14:val="2610" w14:font="MS Gothic"/>
                </w14:checkbox>
              </w:sdtPr>
              <w:sdtContent>
                <w:r w:rsidR="00A012A9">
                  <w:rPr>
                    <w:rFonts w:ascii="MS Gothic" w:eastAsia="MS Gothic" w:hAnsi="MS Gothic" w:hint="eastAsia"/>
                  </w:rPr>
                  <w:t>☐</w:t>
                </w:r>
              </w:sdtContent>
            </w:sdt>
            <w:r w:rsidR="00B05E82">
              <w:t xml:space="preserve"> </w:t>
            </w:r>
            <w:r w:rsidR="00B51D1D" w:rsidRPr="003D7093">
              <w:t>Yes</w:t>
            </w:r>
            <w:r w:rsidR="00B51D1D">
              <w:t xml:space="preserve">  </w:t>
            </w:r>
          </w:p>
          <w:p w14:paraId="0F8CABD5" w14:textId="4231E3C8" w:rsidR="00B51D1D" w:rsidRPr="00B51D1D" w:rsidRDefault="00000000" w:rsidP="00B51D1D">
            <w:pPr>
              <w:pStyle w:val="ListParagraph"/>
              <w:numPr>
                <w:ilvl w:val="0"/>
                <w:numId w:val="9"/>
              </w:numPr>
              <w:spacing w:line="360" w:lineRule="auto"/>
            </w:pPr>
            <w:sdt>
              <w:sdtPr>
                <w:id w:val="-466200995"/>
                <w14:checkbox>
                  <w14:checked w14:val="0"/>
                  <w14:checkedState w14:val="2612" w14:font="MS Gothic"/>
                  <w14:uncheckedState w14:val="2610" w14:font="MS Gothic"/>
                </w14:checkbox>
              </w:sdtPr>
              <w:sdtContent>
                <w:r w:rsidR="00B05E82">
                  <w:rPr>
                    <w:rFonts w:ascii="MS Gothic" w:eastAsia="MS Gothic" w:hAnsi="MS Gothic" w:hint="eastAsia"/>
                  </w:rPr>
                  <w:t>☐</w:t>
                </w:r>
              </w:sdtContent>
            </w:sdt>
            <w:r w:rsidR="00B05E82">
              <w:t xml:space="preserve"> </w:t>
            </w:r>
            <w:r w:rsidR="00B51D1D" w:rsidRPr="003D7093">
              <w:t>No</w:t>
            </w:r>
          </w:p>
        </w:tc>
      </w:tr>
      <w:tr w:rsidR="00B51D1D" w14:paraId="472D8B65" w14:textId="77777777" w:rsidTr="00E966B7">
        <w:tc>
          <w:tcPr>
            <w:tcW w:w="552" w:type="dxa"/>
          </w:tcPr>
          <w:p w14:paraId="78CBB10A" w14:textId="7E525C05" w:rsidR="00B51D1D" w:rsidRDefault="00B51D1D" w:rsidP="00B51D1D">
            <w:pPr>
              <w:rPr>
                <w:b/>
                <w:bCs/>
              </w:rPr>
            </w:pPr>
            <w:r>
              <w:rPr>
                <w:b/>
                <w:bCs/>
              </w:rPr>
              <w:t>2.</w:t>
            </w:r>
          </w:p>
        </w:tc>
        <w:tc>
          <w:tcPr>
            <w:tcW w:w="8464" w:type="dxa"/>
            <w:gridSpan w:val="2"/>
          </w:tcPr>
          <w:p w14:paraId="3953D29B" w14:textId="113DEFC1" w:rsidR="00B51D1D" w:rsidRDefault="00B51D1D" w:rsidP="00B51D1D">
            <w:pPr>
              <w:spacing w:line="360" w:lineRule="auto"/>
              <w:rPr>
                <w:b/>
                <w:bCs/>
              </w:rPr>
            </w:pPr>
            <w:r>
              <w:rPr>
                <w:b/>
                <w:bCs/>
              </w:rPr>
              <w:t>I am registering for</w:t>
            </w:r>
            <w:r w:rsidR="007D2B5D">
              <w:rPr>
                <w:b/>
                <w:bCs/>
              </w:rPr>
              <w:t>:</w:t>
            </w:r>
            <w:r>
              <w:rPr>
                <w:b/>
                <w:bCs/>
              </w:rPr>
              <w:t xml:space="preserve"> </w:t>
            </w:r>
          </w:p>
          <w:p w14:paraId="5FC35574" w14:textId="28BFAF68" w:rsidR="00B51D1D" w:rsidRPr="00A012A9" w:rsidRDefault="00000000" w:rsidP="00B51D1D">
            <w:pPr>
              <w:pStyle w:val="ListParagraph"/>
              <w:numPr>
                <w:ilvl w:val="0"/>
                <w:numId w:val="7"/>
              </w:numPr>
              <w:spacing w:line="360" w:lineRule="auto"/>
            </w:pPr>
            <w:sdt>
              <w:sdtPr>
                <w:id w:val="-703788916"/>
                <w14:checkbox>
                  <w14:checked w14:val="0"/>
                  <w14:checkedState w14:val="2612" w14:font="MS Gothic"/>
                  <w14:uncheckedState w14:val="2610" w14:font="MS Gothic"/>
                </w14:checkbox>
              </w:sdtPr>
              <w:sdtContent>
                <w:r w:rsidR="00B05E82">
                  <w:rPr>
                    <w:rFonts w:ascii="MS Gothic" w:eastAsia="MS Gothic" w:hAnsi="MS Gothic" w:hint="eastAsia"/>
                  </w:rPr>
                  <w:t>☐</w:t>
                </w:r>
              </w:sdtContent>
            </w:sdt>
            <w:r w:rsidR="00643C2C">
              <w:t xml:space="preserve"> </w:t>
            </w:r>
            <w:r w:rsidR="00B51D1D" w:rsidRPr="00A012A9">
              <w:t>Myself</w:t>
            </w:r>
          </w:p>
          <w:p w14:paraId="63B2387A" w14:textId="45839C9D" w:rsidR="00B51D1D" w:rsidRPr="00FD4CD8" w:rsidRDefault="00000000" w:rsidP="00B51D1D">
            <w:pPr>
              <w:pStyle w:val="ListParagraph"/>
              <w:numPr>
                <w:ilvl w:val="0"/>
                <w:numId w:val="7"/>
              </w:numPr>
              <w:spacing w:line="360" w:lineRule="auto"/>
              <w:rPr>
                <w:b/>
                <w:bCs/>
              </w:rPr>
            </w:pPr>
            <w:sdt>
              <w:sdtPr>
                <w:id w:val="410353504"/>
                <w14:checkbox>
                  <w14:checked w14:val="0"/>
                  <w14:checkedState w14:val="2612" w14:font="MS Gothic"/>
                  <w14:uncheckedState w14:val="2610" w14:font="MS Gothic"/>
                </w14:checkbox>
              </w:sdtPr>
              <w:sdtContent>
                <w:r w:rsidR="00643C2C">
                  <w:rPr>
                    <w:rFonts w:ascii="MS Gothic" w:eastAsia="MS Gothic" w:hAnsi="MS Gothic" w:hint="eastAsia"/>
                  </w:rPr>
                  <w:t>☐</w:t>
                </w:r>
              </w:sdtContent>
            </w:sdt>
            <w:r w:rsidR="00643C2C">
              <w:t xml:space="preserve"> </w:t>
            </w:r>
            <w:r w:rsidR="00B51D1D" w:rsidRPr="00A012A9">
              <w:t>On behalf of someone else</w:t>
            </w:r>
          </w:p>
        </w:tc>
      </w:tr>
      <w:tr w:rsidR="00B51D1D" w14:paraId="4EF33615" w14:textId="77777777" w:rsidTr="00E966B7">
        <w:tc>
          <w:tcPr>
            <w:tcW w:w="552" w:type="dxa"/>
          </w:tcPr>
          <w:p w14:paraId="39496AD2" w14:textId="71F26E25" w:rsidR="00B51D1D" w:rsidRDefault="00B51D1D" w:rsidP="00B51D1D">
            <w:pPr>
              <w:rPr>
                <w:b/>
                <w:bCs/>
              </w:rPr>
            </w:pPr>
            <w:r>
              <w:rPr>
                <w:b/>
                <w:bCs/>
              </w:rPr>
              <w:t>3.</w:t>
            </w:r>
          </w:p>
        </w:tc>
        <w:tc>
          <w:tcPr>
            <w:tcW w:w="8464" w:type="dxa"/>
            <w:gridSpan w:val="2"/>
          </w:tcPr>
          <w:p w14:paraId="5093DEEB" w14:textId="672C2207" w:rsidR="00B51D1D" w:rsidRDefault="00B51D1D" w:rsidP="00B51D1D">
            <w:pPr>
              <w:spacing w:line="360" w:lineRule="auto"/>
              <w:rPr>
                <w:b/>
                <w:bCs/>
              </w:rPr>
            </w:pPr>
            <w:r>
              <w:rPr>
                <w:b/>
                <w:bCs/>
              </w:rPr>
              <w:t>Attendee’s details</w:t>
            </w:r>
            <w:r w:rsidR="007D2B5D">
              <w:rPr>
                <w:b/>
                <w:bCs/>
              </w:rPr>
              <w:t>:</w:t>
            </w:r>
          </w:p>
          <w:p w14:paraId="53DBB509" w14:textId="31A1C656" w:rsidR="00B51D1D" w:rsidRDefault="00B51D1D" w:rsidP="00A012A9">
            <w:pPr>
              <w:spacing w:line="360" w:lineRule="auto"/>
            </w:pPr>
            <w:r w:rsidRPr="005D03D5">
              <w:t>First Name</w:t>
            </w:r>
            <w:r w:rsidR="007D2B5D">
              <w:t>:</w:t>
            </w:r>
          </w:p>
          <w:p w14:paraId="320BDB0C" w14:textId="77777777" w:rsidR="00E966B7" w:rsidRPr="005D03D5" w:rsidRDefault="00E966B7" w:rsidP="00A012A9">
            <w:pPr>
              <w:spacing w:line="360" w:lineRule="auto"/>
            </w:pPr>
          </w:p>
          <w:p w14:paraId="2EBD080A" w14:textId="7C6E2276" w:rsidR="00B51D1D" w:rsidRDefault="00B51D1D" w:rsidP="00A012A9">
            <w:pPr>
              <w:spacing w:line="360" w:lineRule="auto"/>
            </w:pPr>
            <w:r w:rsidRPr="005D03D5">
              <w:t>Last Name</w:t>
            </w:r>
            <w:r w:rsidR="007D2B5D">
              <w:t>:</w:t>
            </w:r>
          </w:p>
          <w:p w14:paraId="0BCF654D" w14:textId="77777777" w:rsidR="00E966B7" w:rsidRPr="005D03D5" w:rsidRDefault="00E966B7" w:rsidP="00A012A9">
            <w:pPr>
              <w:spacing w:line="360" w:lineRule="auto"/>
            </w:pPr>
          </w:p>
          <w:p w14:paraId="24EA4572" w14:textId="3A1CDA49" w:rsidR="00B51D1D" w:rsidRDefault="00B51D1D" w:rsidP="00A012A9">
            <w:pPr>
              <w:spacing w:line="360" w:lineRule="auto"/>
            </w:pPr>
            <w:r w:rsidRPr="005D03D5">
              <w:t>Phone number</w:t>
            </w:r>
            <w:r w:rsidR="007D2B5D">
              <w:t>:</w:t>
            </w:r>
          </w:p>
          <w:p w14:paraId="48A3F77F" w14:textId="77777777" w:rsidR="00E966B7" w:rsidRPr="005D03D5" w:rsidRDefault="00E966B7" w:rsidP="00A012A9">
            <w:pPr>
              <w:spacing w:line="360" w:lineRule="auto"/>
            </w:pPr>
          </w:p>
          <w:p w14:paraId="0E312C6C" w14:textId="77777777" w:rsidR="00B51D1D" w:rsidRDefault="00B51D1D" w:rsidP="00A012A9">
            <w:pPr>
              <w:spacing w:line="360" w:lineRule="auto"/>
            </w:pPr>
            <w:r w:rsidRPr="005D03D5">
              <w:t>Email address</w:t>
            </w:r>
            <w:r w:rsidR="007D2B5D">
              <w:t>:</w:t>
            </w:r>
          </w:p>
          <w:p w14:paraId="4A76E9C6" w14:textId="768BE52C" w:rsidR="00E966B7" w:rsidRDefault="00E966B7" w:rsidP="00A012A9">
            <w:pPr>
              <w:spacing w:line="360" w:lineRule="auto"/>
              <w:rPr>
                <w:b/>
                <w:bCs/>
              </w:rPr>
            </w:pPr>
          </w:p>
        </w:tc>
      </w:tr>
      <w:tr w:rsidR="00E966B7" w14:paraId="66615266" w14:textId="77777777" w:rsidTr="00E966B7">
        <w:tc>
          <w:tcPr>
            <w:tcW w:w="562" w:type="dxa"/>
            <w:gridSpan w:val="2"/>
          </w:tcPr>
          <w:p w14:paraId="6AE7AC4E" w14:textId="5C4364CD" w:rsidR="00E966B7" w:rsidRDefault="00E966B7" w:rsidP="00E966B7">
            <w:pPr>
              <w:rPr>
                <w:b/>
                <w:bCs/>
              </w:rPr>
            </w:pPr>
            <w:r>
              <w:rPr>
                <w:b/>
                <w:bCs/>
              </w:rPr>
              <w:t>4b.</w:t>
            </w:r>
          </w:p>
        </w:tc>
        <w:tc>
          <w:tcPr>
            <w:tcW w:w="8454" w:type="dxa"/>
          </w:tcPr>
          <w:p w14:paraId="207EE26B" w14:textId="77777777" w:rsidR="00E966B7" w:rsidRDefault="00E966B7" w:rsidP="00E966B7">
            <w:pPr>
              <w:spacing w:line="360" w:lineRule="auto"/>
            </w:pPr>
            <w:r>
              <w:t xml:space="preserve">If </w:t>
            </w:r>
            <w:r w:rsidRPr="00B51D1D">
              <w:rPr>
                <w:b/>
                <w:bCs/>
              </w:rPr>
              <w:t>Yes</w:t>
            </w:r>
            <w:r>
              <w:t>, please provide a brief description of your accessibility requirements below:</w:t>
            </w:r>
          </w:p>
          <w:p w14:paraId="3EC0E376" w14:textId="77777777" w:rsidR="00E966B7" w:rsidRDefault="00E966B7" w:rsidP="00E966B7">
            <w:pPr>
              <w:spacing w:line="360" w:lineRule="auto"/>
            </w:pPr>
          </w:p>
          <w:p w14:paraId="08E2EF60" w14:textId="77777777" w:rsidR="00E966B7" w:rsidRDefault="00E966B7" w:rsidP="00E966B7">
            <w:pPr>
              <w:spacing w:line="360" w:lineRule="auto"/>
            </w:pPr>
          </w:p>
          <w:p w14:paraId="0505F09F" w14:textId="77777777" w:rsidR="00E966B7" w:rsidRDefault="00E966B7" w:rsidP="00E966B7">
            <w:pPr>
              <w:spacing w:line="360" w:lineRule="auto"/>
            </w:pPr>
          </w:p>
          <w:p w14:paraId="4FECC6D2" w14:textId="77777777" w:rsidR="00E966B7" w:rsidRDefault="00E966B7" w:rsidP="00E966B7">
            <w:pPr>
              <w:spacing w:line="360" w:lineRule="auto"/>
            </w:pPr>
          </w:p>
          <w:p w14:paraId="499455EF" w14:textId="77777777" w:rsidR="00E966B7" w:rsidRDefault="00E966B7" w:rsidP="00E966B7">
            <w:pPr>
              <w:spacing w:line="360" w:lineRule="auto"/>
            </w:pPr>
          </w:p>
          <w:p w14:paraId="5AB17E06" w14:textId="77777777" w:rsidR="00E966B7" w:rsidRDefault="00E966B7" w:rsidP="00E966B7">
            <w:pPr>
              <w:spacing w:line="360" w:lineRule="auto"/>
            </w:pPr>
          </w:p>
          <w:p w14:paraId="4F352FBC" w14:textId="77777777" w:rsidR="00E966B7" w:rsidRDefault="00E966B7" w:rsidP="00E966B7">
            <w:pPr>
              <w:spacing w:line="360" w:lineRule="auto"/>
            </w:pPr>
          </w:p>
          <w:p w14:paraId="7565FD1B" w14:textId="77777777" w:rsidR="00E966B7" w:rsidRDefault="00E966B7" w:rsidP="00E966B7">
            <w:pPr>
              <w:spacing w:line="360" w:lineRule="auto"/>
            </w:pPr>
          </w:p>
          <w:p w14:paraId="54CA0CFE" w14:textId="77777777" w:rsidR="00E966B7" w:rsidRDefault="00E966B7" w:rsidP="00E966B7">
            <w:pPr>
              <w:rPr>
                <w:b/>
                <w:bCs/>
              </w:rPr>
            </w:pPr>
          </w:p>
        </w:tc>
      </w:tr>
      <w:tr w:rsidR="00E966B7" w14:paraId="17A4A36C" w14:textId="77777777" w:rsidTr="00E966B7">
        <w:tc>
          <w:tcPr>
            <w:tcW w:w="562" w:type="dxa"/>
            <w:gridSpan w:val="2"/>
          </w:tcPr>
          <w:p w14:paraId="3EA302FF" w14:textId="4D9E29B5" w:rsidR="00E966B7" w:rsidRDefault="00E966B7" w:rsidP="00E966B7">
            <w:pPr>
              <w:rPr>
                <w:b/>
                <w:bCs/>
              </w:rPr>
            </w:pPr>
            <w:r>
              <w:rPr>
                <w:b/>
                <w:bCs/>
              </w:rPr>
              <w:t xml:space="preserve">5. </w:t>
            </w:r>
          </w:p>
        </w:tc>
        <w:tc>
          <w:tcPr>
            <w:tcW w:w="8454" w:type="dxa"/>
          </w:tcPr>
          <w:p w14:paraId="47B2ECD4" w14:textId="77777777" w:rsidR="00E966B7" w:rsidRDefault="00E966B7" w:rsidP="00E966B7">
            <w:pPr>
              <w:spacing w:line="360" w:lineRule="auto"/>
              <w:rPr>
                <w:b/>
                <w:bCs/>
              </w:rPr>
            </w:pPr>
            <w:r>
              <w:rPr>
                <w:b/>
                <w:bCs/>
              </w:rPr>
              <w:t>Please select the option that best describes the attendee:</w:t>
            </w:r>
          </w:p>
          <w:p w14:paraId="36346652" w14:textId="77777777" w:rsidR="00E966B7" w:rsidRPr="00492C6B" w:rsidRDefault="00000000" w:rsidP="00E966B7">
            <w:pPr>
              <w:pStyle w:val="ListParagraph"/>
              <w:numPr>
                <w:ilvl w:val="0"/>
                <w:numId w:val="8"/>
              </w:numPr>
              <w:spacing w:line="360" w:lineRule="auto"/>
            </w:pPr>
            <w:sdt>
              <w:sdtPr>
                <w:id w:val="-943075410"/>
                <w14:checkbox>
                  <w14:checked w14:val="0"/>
                  <w14:checkedState w14:val="2612" w14:font="MS Gothic"/>
                  <w14:uncheckedState w14:val="2610" w14:font="MS Gothic"/>
                </w14:checkbox>
              </w:sdtPr>
              <w:sdtContent>
                <w:r w:rsidR="00E966B7">
                  <w:rPr>
                    <w:rFonts w:ascii="MS Gothic" w:eastAsia="MS Gothic" w:hAnsi="MS Gothic" w:hint="eastAsia"/>
                  </w:rPr>
                  <w:t>☐</w:t>
                </w:r>
              </w:sdtContent>
            </w:sdt>
            <w:r w:rsidR="00E966B7">
              <w:t xml:space="preserve"> </w:t>
            </w:r>
            <w:r w:rsidR="00E966B7" w:rsidRPr="00492C6B">
              <w:t>They are a National Service Veteran</w:t>
            </w:r>
          </w:p>
          <w:p w14:paraId="13462172" w14:textId="77777777" w:rsidR="00E966B7" w:rsidRPr="00492C6B" w:rsidRDefault="00000000" w:rsidP="00E966B7">
            <w:pPr>
              <w:pStyle w:val="ListParagraph"/>
              <w:numPr>
                <w:ilvl w:val="0"/>
                <w:numId w:val="8"/>
              </w:numPr>
              <w:spacing w:line="360" w:lineRule="auto"/>
            </w:pPr>
            <w:sdt>
              <w:sdtPr>
                <w:id w:val="-154928962"/>
                <w14:checkbox>
                  <w14:checked w14:val="0"/>
                  <w14:checkedState w14:val="2612" w14:font="MS Gothic"/>
                  <w14:uncheckedState w14:val="2610" w14:font="MS Gothic"/>
                </w14:checkbox>
              </w:sdtPr>
              <w:sdtContent>
                <w:r w:rsidR="00E966B7">
                  <w:rPr>
                    <w:rFonts w:ascii="MS Gothic" w:eastAsia="MS Gothic" w:hAnsi="MS Gothic" w:hint="eastAsia"/>
                  </w:rPr>
                  <w:t>☐</w:t>
                </w:r>
              </w:sdtContent>
            </w:sdt>
            <w:r w:rsidR="00E966B7">
              <w:t xml:space="preserve"> </w:t>
            </w:r>
            <w:r w:rsidR="00E966B7" w:rsidRPr="00492C6B">
              <w:t>They are a Widow or Widower of a National Service Veteran</w:t>
            </w:r>
          </w:p>
          <w:p w14:paraId="047DDB19" w14:textId="77777777" w:rsidR="00E966B7" w:rsidRPr="00492C6B" w:rsidRDefault="00000000" w:rsidP="00E966B7">
            <w:pPr>
              <w:pStyle w:val="ListParagraph"/>
              <w:numPr>
                <w:ilvl w:val="0"/>
                <w:numId w:val="8"/>
              </w:numPr>
              <w:spacing w:line="360" w:lineRule="auto"/>
            </w:pPr>
            <w:sdt>
              <w:sdtPr>
                <w:id w:val="895249133"/>
                <w14:checkbox>
                  <w14:checked w14:val="0"/>
                  <w14:checkedState w14:val="2612" w14:font="MS Gothic"/>
                  <w14:uncheckedState w14:val="2610" w14:font="MS Gothic"/>
                </w14:checkbox>
              </w:sdtPr>
              <w:sdtContent>
                <w:r w:rsidR="00E966B7">
                  <w:rPr>
                    <w:rFonts w:ascii="MS Gothic" w:eastAsia="MS Gothic" w:hAnsi="MS Gothic" w:hint="eastAsia"/>
                  </w:rPr>
                  <w:t>☐</w:t>
                </w:r>
              </w:sdtContent>
            </w:sdt>
            <w:r w:rsidR="00E966B7">
              <w:t xml:space="preserve"> </w:t>
            </w:r>
            <w:r w:rsidR="00E966B7" w:rsidRPr="00492C6B">
              <w:t>They are a family member or close friend of a National Service Veteran</w:t>
            </w:r>
          </w:p>
          <w:p w14:paraId="6B4B08E6" w14:textId="77777777" w:rsidR="00E966B7" w:rsidRPr="00492C6B" w:rsidRDefault="00000000" w:rsidP="00E966B7">
            <w:pPr>
              <w:pStyle w:val="ListParagraph"/>
              <w:numPr>
                <w:ilvl w:val="0"/>
                <w:numId w:val="8"/>
              </w:numPr>
              <w:spacing w:line="360" w:lineRule="auto"/>
            </w:pPr>
            <w:sdt>
              <w:sdtPr>
                <w:id w:val="592044940"/>
                <w14:checkbox>
                  <w14:checked w14:val="0"/>
                  <w14:checkedState w14:val="2612" w14:font="MS Gothic"/>
                  <w14:uncheckedState w14:val="2610" w14:font="MS Gothic"/>
                </w14:checkbox>
              </w:sdtPr>
              <w:sdtContent>
                <w:r w:rsidR="00E966B7">
                  <w:rPr>
                    <w:rFonts w:ascii="MS Gothic" w:eastAsia="MS Gothic" w:hAnsi="MS Gothic" w:hint="eastAsia"/>
                  </w:rPr>
                  <w:t>☐</w:t>
                </w:r>
              </w:sdtContent>
            </w:sdt>
            <w:r w:rsidR="00E966B7">
              <w:t xml:space="preserve"> </w:t>
            </w:r>
            <w:r w:rsidR="00E966B7" w:rsidRPr="00492C6B">
              <w:t>They are currently serving in the Australian Defence Force</w:t>
            </w:r>
          </w:p>
          <w:p w14:paraId="38A14FF3" w14:textId="77777777" w:rsidR="00E966B7" w:rsidRPr="00492C6B" w:rsidRDefault="00000000" w:rsidP="00E966B7">
            <w:pPr>
              <w:pStyle w:val="ListParagraph"/>
              <w:spacing w:line="360" w:lineRule="auto"/>
              <w:ind w:left="360"/>
            </w:pPr>
            <w:sdt>
              <w:sdtPr>
                <w:id w:val="238526971"/>
                <w14:checkbox>
                  <w14:checked w14:val="0"/>
                  <w14:checkedState w14:val="2612" w14:font="MS Gothic"/>
                  <w14:uncheckedState w14:val="2610" w14:font="MS Gothic"/>
                </w14:checkbox>
              </w:sdtPr>
              <w:sdtContent>
                <w:r w:rsidR="00E966B7">
                  <w:rPr>
                    <w:rFonts w:ascii="MS Gothic" w:eastAsia="MS Gothic" w:hAnsi="MS Gothic" w:hint="eastAsia"/>
                  </w:rPr>
                  <w:t>☐</w:t>
                </w:r>
              </w:sdtContent>
            </w:sdt>
            <w:r w:rsidR="00E966B7">
              <w:t xml:space="preserve"> </w:t>
            </w:r>
            <w:r w:rsidR="00E966B7" w:rsidRPr="00492C6B">
              <w:t>They are a Veteran</w:t>
            </w:r>
          </w:p>
          <w:p w14:paraId="7F0C6243" w14:textId="77777777" w:rsidR="00E966B7" w:rsidRDefault="00000000" w:rsidP="00E966B7">
            <w:pPr>
              <w:ind w:left="360"/>
            </w:pPr>
            <w:sdt>
              <w:sdtPr>
                <w:id w:val="317617988"/>
                <w14:checkbox>
                  <w14:checked w14:val="0"/>
                  <w14:checkedState w14:val="2612" w14:font="MS Gothic"/>
                  <w14:uncheckedState w14:val="2610" w14:font="MS Gothic"/>
                </w14:checkbox>
              </w:sdtPr>
              <w:sdtContent>
                <w:r w:rsidR="00E966B7">
                  <w:rPr>
                    <w:rFonts w:ascii="MS Gothic" w:eastAsia="MS Gothic" w:hAnsi="MS Gothic" w:hint="eastAsia"/>
                  </w:rPr>
                  <w:t>☐</w:t>
                </w:r>
              </w:sdtContent>
            </w:sdt>
            <w:r w:rsidR="00E966B7">
              <w:t xml:space="preserve"> </w:t>
            </w:r>
            <w:r w:rsidR="00E966B7" w:rsidRPr="00492C6B">
              <w:t>Other (Please specify)</w:t>
            </w:r>
            <w:r w:rsidR="00E966B7">
              <w:t>:</w:t>
            </w:r>
          </w:p>
          <w:p w14:paraId="60AA9EB1" w14:textId="77777777" w:rsidR="00E966B7" w:rsidRDefault="00E966B7" w:rsidP="00E966B7">
            <w:pPr>
              <w:ind w:left="360"/>
            </w:pPr>
          </w:p>
          <w:p w14:paraId="0EB6D8B7" w14:textId="55CB9B29" w:rsidR="00E966B7" w:rsidRDefault="00E966B7" w:rsidP="00E966B7">
            <w:pPr>
              <w:ind w:left="360"/>
              <w:rPr>
                <w:b/>
                <w:bCs/>
              </w:rPr>
            </w:pPr>
            <w:r>
              <w:rPr>
                <w:b/>
                <w:bCs/>
              </w:rPr>
              <w:t xml:space="preserve"> </w:t>
            </w:r>
          </w:p>
        </w:tc>
      </w:tr>
      <w:tr w:rsidR="00E966B7" w14:paraId="16A68A69" w14:textId="77777777" w:rsidTr="00E966B7">
        <w:tc>
          <w:tcPr>
            <w:tcW w:w="562" w:type="dxa"/>
            <w:gridSpan w:val="2"/>
          </w:tcPr>
          <w:p w14:paraId="221E2FE4" w14:textId="76E1D602" w:rsidR="00E966B7" w:rsidRDefault="00E966B7" w:rsidP="00E966B7">
            <w:pPr>
              <w:rPr>
                <w:b/>
                <w:bCs/>
              </w:rPr>
            </w:pPr>
            <w:r>
              <w:rPr>
                <w:b/>
                <w:bCs/>
              </w:rPr>
              <w:lastRenderedPageBreak/>
              <w:t>6.</w:t>
            </w:r>
          </w:p>
        </w:tc>
        <w:tc>
          <w:tcPr>
            <w:tcW w:w="8454" w:type="dxa"/>
          </w:tcPr>
          <w:p w14:paraId="50DBFA12" w14:textId="77777777" w:rsidR="00E966B7" w:rsidRDefault="00E966B7" w:rsidP="00E966B7">
            <w:pPr>
              <w:spacing w:line="360" w:lineRule="auto"/>
            </w:pPr>
            <w:r>
              <w:t xml:space="preserve">If you are a </w:t>
            </w:r>
            <w:r>
              <w:rPr>
                <w:b/>
                <w:bCs/>
              </w:rPr>
              <w:t>National Service Veteran</w:t>
            </w:r>
            <w:r>
              <w:t>, we would like to hear your story. This may be published in promotional or educational material, or, used in ceremonial aspects of the Commemorative Program. Do you consent to DVA Media team to contacting you to discuss your story further?</w:t>
            </w:r>
          </w:p>
          <w:p w14:paraId="22155B62" w14:textId="77777777" w:rsidR="00E966B7" w:rsidRDefault="00000000" w:rsidP="00E966B7">
            <w:pPr>
              <w:pStyle w:val="ListParagraph"/>
              <w:numPr>
                <w:ilvl w:val="0"/>
                <w:numId w:val="10"/>
              </w:numPr>
              <w:spacing w:line="360" w:lineRule="auto"/>
            </w:pPr>
            <w:sdt>
              <w:sdtPr>
                <w:id w:val="-1045980498"/>
                <w14:checkbox>
                  <w14:checked w14:val="0"/>
                  <w14:checkedState w14:val="2612" w14:font="MS Gothic"/>
                  <w14:uncheckedState w14:val="2610" w14:font="MS Gothic"/>
                </w14:checkbox>
              </w:sdtPr>
              <w:sdtContent>
                <w:r w:rsidR="00E966B7">
                  <w:rPr>
                    <w:rFonts w:ascii="MS Gothic" w:eastAsia="MS Gothic" w:hAnsi="MS Gothic" w:hint="eastAsia"/>
                  </w:rPr>
                  <w:t>☐</w:t>
                </w:r>
              </w:sdtContent>
            </w:sdt>
            <w:r w:rsidR="00E966B7">
              <w:t xml:space="preserve"> Yes</w:t>
            </w:r>
          </w:p>
          <w:p w14:paraId="7B200681" w14:textId="2C99C82E" w:rsidR="00E966B7" w:rsidRDefault="00000000" w:rsidP="00E966B7">
            <w:pPr>
              <w:ind w:left="360"/>
              <w:rPr>
                <w:b/>
                <w:bCs/>
              </w:rPr>
            </w:pPr>
            <w:sdt>
              <w:sdtPr>
                <w:id w:val="-1290360870"/>
                <w14:checkbox>
                  <w14:checked w14:val="0"/>
                  <w14:checkedState w14:val="2612" w14:font="MS Gothic"/>
                  <w14:uncheckedState w14:val="2610" w14:font="MS Gothic"/>
                </w14:checkbox>
              </w:sdtPr>
              <w:sdtContent>
                <w:r w:rsidR="00E966B7">
                  <w:rPr>
                    <w:rFonts w:ascii="MS Gothic" w:eastAsia="MS Gothic" w:hAnsi="MS Gothic" w:hint="eastAsia"/>
                  </w:rPr>
                  <w:t>☐</w:t>
                </w:r>
              </w:sdtContent>
            </w:sdt>
            <w:r w:rsidR="00E966B7">
              <w:t xml:space="preserve"> No</w:t>
            </w:r>
          </w:p>
        </w:tc>
      </w:tr>
    </w:tbl>
    <w:p w14:paraId="773E97CE" w14:textId="77777777" w:rsidR="00E966B7" w:rsidRDefault="00E966B7" w:rsidP="005B6A82">
      <w:pPr>
        <w:spacing w:after="0"/>
        <w:rPr>
          <w:b/>
          <w:bCs/>
        </w:rPr>
      </w:pPr>
    </w:p>
    <w:sectPr w:rsidR="00E966B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91F0C" w14:textId="77777777" w:rsidR="006E2E53" w:rsidRDefault="006E2E53" w:rsidP="00C03358">
      <w:pPr>
        <w:spacing w:after="0" w:line="240" w:lineRule="auto"/>
      </w:pPr>
      <w:r>
        <w:separator/>
      </w:r>
    </w:p>
  </w:endnote>
  <w:endnote w:type="continuationSeparator" w:id="0">
    <w:p w14:paraId="297DEA68" w14:textId="77777777" w:rsidR="006E2E53" w:rsidRDefault="006E2E53" w:rsidP="00C03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577219"/>
      <w:docPartObj>
        <w:docPartGallery w:val="Page Numbers (Bottom of Page)"/>
        <w:docPartUnique/>
      </w:docPartObj>
    </w:sdtPr>
    <w:sdtEndPr>
      <w:rPr>
        <w:noProof/>
      </w:rPr>
    </w:sdtEndPr>
    <w:sdtContent>
      <w:p w14:paraId="2298A8A5" w14:textId="57A4286D" w:rsidR="00C03358" w:rsidRDefault="00C033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641633" w14:textId="77777777" w:rsidR="00C03358" w:rsidRDefault="00C03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DF7D" w14:textId="77777777" w:rsidR="006E2E53" w:rsidRDefault="006E2E53" w:rsidP="00C03358">
      <w:pPr>
        <w:spacing w:after="0" w:line="240" w:lineRule="auto"/>
      </w:pPr>
      <w:r>
        <w:separator/>
      </w:r>
    </w:p>
  </w:footnote>
  <w:footnote w:type="continuationSeparator" w:id="0">
    <w:p w14:paraId="29E79BCF" w14:textId="77777777" w:rsidR="006E2E53" w:rsidRDefault="006E2E53" w:rsidP="00C033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B3E0" w14:textId="0E33D7D8" w:rsidR="00C03358" w:rsidRPr="00C03358" w:rsidRDefault="00C03358" w:rsidP="00C03358">
    <w:pPr>
      <w:jc w:val="right"/>
      <w:rPr>
        <w:sz w:val="20"/>
        <w:szCs w:val="20"/>
      </w:rPr>
    </w:pPr>
    <w:r w:rsidRPr="00C03358">
      <w:rPr>
        <w:sz w:val="20"/>
        <w:szCs w:val="20"/>
      </w:rPr>
      <w:t>75th anniversary of National Service 1951-72 Registration Form</w:t>
    </w:r>
  </w:p>
  <w:p w14:paraId="03EB7415" w14:textId="77777777" w:rsidR="00C03358" w:rsidRDefault="00C033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08B"/>
    <w:multiLevelType w:val="hybridMultilevel"/>
    <w:tmpl w:val="52889618"/>
    <w:lvl w:ilvl="0" w:tplc="EE502956">
      <w:start w:val="1"/>
      <w:numFmt w:val="bullet"/>
      <w:lvlText w:val=""/>
      <w:lvlJc w:val="left"/>
      <w:pPr>
        <w:ind w:left="360" w:hanging="360"/>
      </w:pPr>
      <w:rPr>
        <w:rFonts w:ascii="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1F518F3"/>
    <w:multiLevelType w:val="multilevel"/>
    <w:tmpl w:val="9F34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F33237"/>
    <w:multiLevelType w:val="hybridMultilevel"/>
    <w:tmpl w:val="36C23798"/>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3B56711"/>
    <w:multiLevelType w:val="multilevel"/>
    <w:tmpl w:val="84C89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1A01AF"/>
    <w:multiLevelType w:val="multilevel"/>
    <w:tmpl w:val="9BC0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DB4D72"/>
    <w:multiLevelType w:val="hybridMultilevel"/>
    <w:tmpl w:val="97200C12"/>
    <w:lvl w:ilvl="0" w:tplc="EE502956">
      <w:start w:val="1"/>
      <w:numFmt w:val="bullet"/>
      <w:lvlText w:val=""/>
      <w:lvlJc w:val="left"/>
      <w:pPr>
        <w:ind w:left="360" w:hanging="360"/>
      </w:pPr>
      <w:rPr>
        <w:rFonts w:ascii="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C5E4BFD"/>
    <w:multiLevelType w:val="multilevel"/>
    <w:tmpl w:val="EBD0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472A3A"/>
    <w:multiLevelType w:val="multilevel"/>
    <w:tmpl w:val="6C961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E55323"/>
    <w:multiLevelType w:val="hybridMultilevel"/>
    <w:tmpl w:val="EDE05994"/>
    <w:lvl w:ilvl="0" w:tplc="EE502956">
      <w:start w:val="1"/>
      <w:numFmt w:val="bullet"/>
      <w:lvlText w:val=""/>
      <w:lvlJc w:val="left"/>
      <w:pPr>
        <w:ind w:left="360" w:hanging="360"/>
      </w:pPr>
      <w:rPr>
        <w:rFonts w:ascii="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82504C1"/>
    <w:multiLevelType w:val="hybridMultilevel"/>
    <w:tmpl w:val="A30A4948"/>
    <w:lvl w:ilvl="0" w:tplc="EE502956">
      <w:start w:val="1"/>
      <w:numFmt w:val="bullet"/>
      <w:lvlText w:val=""/>
      <w:lvlJc w:val="left"/>
      <w:pPr>
        <w:ind w:left="360" w:hanging="360"/>
      </w:pPr>
      <w:rPr>
        <w:rFonts w:ascii="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59941272">
    <w:abstractNumId w:val="3"/>
  </w:num>
  <w:num w:numId="2" w16cid:durableId="643125183">
    <w:abstractNumId w:val="6"/>
  </w:num>
  <w:num w:numId="3" w16cid:durableId="1564947833">
    <w:abstractNumId w:val="2"/>
  </w:num>
  <w:num w:numId="4" w16cid:durableId="423645806">
    <w:abstractNumId w:val="4"/>
  </w:num>
  <w:num w:numId="5" w16cid:durableId="1164472413">
    <w:abstractNumId w:val="1"/>
  </w:num>
  <w:num w:numId="6" w16cid:durableId="584192069">
    <w:abstractNumId w:val="7"/>
  </w:num>
  <w:num w:numId="7" w16cid:durableId="543448419">
    <w:abstractNumId w:val="8"/>
  </w:num>
  <w:num w:numId="8" w16cid:durableId="433327591">
    <w:abstractNumId w:val="9"/>
  </w:num>
  <w:num w:numId="9" w16cid:durableId="1205097030">
    <w:abstractNumId w:val="0"/>
  </w:num>
  <w:num w:numId="10" w16cid:durableId="235364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AEA"/>
    <w:rsid w:val="0004418C"/>
    <w:rsid w:val="000470C0"/>
    <w:rsid w:val="0005355B"/>
    <w:rsid w:val="00067A89"/>
    <w:rsid w:val="000777A1"/>
    <w:rsid w:val="000B4E82"/>
    <w:rsid w:val="000D718F"/>
    <w:rsid w:val="000F10B9"/>
    <w:rsid w:val="000F29FF"/>
    <w:rsid w:val="000F6CE4"/>
    <w:rsid w:val="001442A0"/>
    <w:rsid w:val="00157CCB"/>
    <w:rsid w:val="001A0FC8"/>
    <w:rsid w:val="001A1977"/>
    <w:rsid w:val="001B5AD2"/>
    <w:rsid w:val="00201249"/>
    <w:rsid w:val="0020517F"/>
    <w:rsid w:val="002110DF"/>
    <w:rsid w:val="00251DFE"/>
    <w:rsid w:val="00282B30"/>
    <w:rsid w:val="002928DA"/>
    <w:rsid w:val="002D494F"/>
    <w:rsid w:val="00307FED"/>
    <w:rsid w:val="003802E8"/>
    <w:rsid w:val="00396C71"/>
    <w:rsid w:val="003D7093"/>
    <w:rsid w:val="00415F6F"/>
    <w:rsid w:val="004162FA"/>
    <w:rsid w:val="00446C7C"/>
    <w:rsid w:val="00456895"/>
    <w:rsid w:val="00481921"/>
    <w:rsid w:val="00492C6B"/>
    <w:rsid w:val="004A0027"/>
    <w:rsid w:val="004B399E"/>
    <w:rsid w:val="004D233C"/>
    <w:rsid w:val="00513A58"/>
    <w:rsid w:val="00515CB5"/>
    <w:rsid w:val="00520134"/>
    <w:rsid w:val="00567042"/>
    <w:rsid w:val="00572389"/>
    <w:rsid w:val="00574624"/>
    <w:rsid w:val="005765EF"/>
    <w:rsid w:val="005B6A82"/>
    <w:rsid w:val="005D03D5"/>
    <w:rsid w:val="005E51FE"/>
    <w:rsid w:val="00615070"/>
    <w:rsid w:val="00643C2C"/>
    <w:rsid w:val="00672786"/>
    <w:rsid w:val="006E2E53"/>
    <w:rsid w:val="006F4AEA"/>
    <w:rsid w:val="007148D7"/>
    <w:rsid w:val="007828DD"/>
    <w:rsid w:val="007D2B5D"/>
    <w:rsid w:val="007F7971"/>
    <w:rsid w:val="00801D69"/>
    <w:rsid w:val="00814AF0"/>
    <w:rsid w:val="00815B8C"/>
    <w:rsid w:val="00896F67"/>
    <w:rsid w:val="008B6B04"/>
    <w:rsid w:val="008C0BC3"/>
    <w:rsid w:val="008E7014"/>
    <w:rsid w:val="008F0A82"/>
    <w:rsid w:val="008F43E0"/>
    <w:rsid w:val="00910C4D"/>
    <w:rsid w:val="0094052D"/>
    <w:rsid w:val="00964F75"/>
    <w:rsid w:val="00973C65"/>
    <w:rsid w:val="0098270E"/>
    <w:rsid w:val="00A012A9"/>
    <w:rsid w:val="00A11D05"/>
    <w:rsid w:val="00AB7500"/>
    <w:rsid w:val="00AF5FCA"/>
    <w:rsid w:val="00B05E82"/>
    <w:rsid w:val="00B369CA"/>
    <w:rsid w:val="00B45FDE"/>
    <w:rsid w:val="00B51D1D"/>
    <w:rsid w:val="00B83E83"/>
    <w:rsid w:val="00BE13DA"/>
    <w:rsid w:val="00C03358"/>
    <w:rsid w:val="00C046BE"/>
    <w:rsid w:val="00C12B82"/>
    <w:rsid w:val="00CA0971"/>
    <w:rsid w:val="00CA511E"/>
    <w:rsid w:val="00CA786D"/>
    <w:rsid w:val="00D014D7"/>
    <w:rsid w:val="00D05A17"/>
    <w:rsid w:val="00E0559B"/>
    <w:rsid w:val="00E07DEE"/>
    <w:rsid w:val="00E25FD4"/>
    <w:rsid w:val="00E47CBB"/>
    <w:rsid w:val="00E93A83"/>
    <w:rsid w:val="00E966B7"/>
    <w:rsid w:val="00EE3362"/>
    <w:rsid w:val="00EF7608"/>
    <w:rsid w:val="00F07921"/>
    <w:rsid w:val="00F13A66"/>
    <w:rsid w:val="00F21265"/>
    <w:rsid w:val="00F30A50"/>
    <w:rsid w:val="00F77C61"/>
    <w:rsid w:val="00F826C4"/>
    <w:rsid w:val="00FA3A24"/>
    <w:rsid w:val="00FB038B"/>
    <w:rsid w:val="00FD4C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83CC1"/>
  <w15:chartTrackingRefBased/>
  <w15:docId w15:val="{183D0349-4E62-48F7-B1DA-61D2C5E68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4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F4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4A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4A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4A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4A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A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A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A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A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F4A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4A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4A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4A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4A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A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A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AEA"/>
    <w:rPr>
      <w:rFonts w:eastAsiaTheme="majorEastAsia" w:cstheme="majorBidi"/>
      <w:color w:val="272727" w:themeColor="text1" w:themeTint="D8"/>
    </w:rPr>
  </w:style>
  <w:style w:type="paragraph" w:styleId="Title">
    <w:name w:val="Title"/>
    <w:basedOn w:val="Normal"/>
    <w:next w:val="Normal"/>
    <w:link w:val="TitleChar"/>
    <w:uiPriority w:val="10"/>
    <w:qFormat/>
    <w:rsid w:val="006F4A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A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A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A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AEA"/>
    <w:pPr>
      <w:spacing w:before="160"/>
      <w:jc w:val="center"/>
    </w:pPr>
    <w:rPr>
      <w:i/>
      <w:iCs/>
      <w:color w:val="404040" w:themeColor="text1" w:themeTint="BF"/>
    </w:rPr>
  </w:style>
  <w:style w:type="character" w:customStyle="1" w:styleId="QuoteChar">
    <w:name w:val="Quote Char"/>
    <w:basedOn w:val="DefaultParagraphFont"/>
    <w:link w:val="Quote"/>
    <w:uiPriority w:val="29"/>
    <w:rsid w:val="006F4AEA"/>
    <w:rPr>
      <w:i/>
      <w:iCs/>
      <w:color w:val="404040" w:themeColor="text1" w:themeTint="BF"/>
    </w:rPr>
  </w:style>
  <w:style w:type="paragraph" w:styleId="ListParagraph">
    <w:name w:val="List Paragraph"/>
    <w:basedOn w:val="Normal"/>
    <w:uiPriority w:val="34"/>
    <w:qFormat/>
    <w:rsid w:val="006F4AEA"/>
    <w:pPr>
      <w:ind w:left="720"/>
      <w:contextualSpacing/>
    </w:pPr>
  </w:style>
  <w:style w:type="character" w:styleId="IntenseEmphasis">
    <w:name w:val="Intense Emphasis"/>
    <w:basedOn w:val="DefaultParagraphFont"/>
    <w:uiPriority w:val="21"/>
    <w:qFormat/>
    <w:rsid w:val="006F4AEA"/>
    <w:rPr>
      <w:i/>
      <w:iCs/>
      <w:color w:val="0F4761" w:themeColor="accent1" w:themeShade="BF"/>
    </w:rPr>
  </w:style>
  <w:style w:type="paragraph" w:styleId="IntenseQuote">
    <w:name w:val="Intense Quote"/>
    <w:basedOn w:val="Normal"/>
    <w:next w:val="Normal"/>
    <w:link w:val="IntenseQuoteChar"/>
    <w:uiPriority w:val="30"/>
    <w:qFormat/>
    <w:rsid w:val="006F4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4AEA"/>
    <w:rPr>
      <w:i/>
      <w:iCs/>
      <w:color w:val="0F4761" w:themeColor="accent1" w:themeShade="BF"/>
    </w:rPr>
  </w:style>
  <w:style w:type="character" w:styleId="IntenseReference">
    <w:name w:val="Intense Reference"/>
    <w:basedOn w:val="DefaultParagraphFont"/>
    <w:uiPriority w:val="32"/>
    <w:qFormat/>
    <w:rsid w:val="006F4AEA"/>
    <w:rPr>
      <w:b/>
      <w:bCs/>
      <w:smallCaps/>
      <w:color w:val="0F4761" w:themeColor="accent1" w:themeShade="BF"/>
      <w:spacing w:val="5"/>
    </w:rPr>
  </w:style>
  <w:style w:type="character" w:styleId="Hyperlink">
    <w:name w:val="Hyperlink"/>
    <w:basedOn w:val="DefaultParagraphFont"/>
    <w:uiPriority w:val="99"/>
    <w:unhideWhenUsed/>
    <w:rsid w:val="006F4AEA"/>
    <w:rPr>
      <w:color w:val="467886" w:themeColor="hyperlink"/>
      <w:u w:val="single"/>
    </w:rPr>
  </w:style>
  <w:style w:type="character" w:styleId="UnresolvedMention">
    <w:name w:val="Unresolved Mention"/>
    <w:basedOn w:val="DefaultParagraphFont"/>
    <w:uiPriority w:val="99"/>
    <w:semiHidden/>
    <w:unhideWhenUsed/>
    <w:rsid w:val="006F4AEA"/>
    <w:rPr>
      <w:color w:val="605E5C"/>
      <w:shd w:val="clear" w:color="auto" w:fill="E1DFDD"/>
    </w:rPr>
  </w:style>
  <w:style w:type="paragraph" w:styleId="Header">
    <w:name w:val="header"/>
    <w:basedOn w:val="Normal"/>
    <w:link w:val="HeaderChar"/>
    <w:uiPriority w:val="99"/>
    <w:unhideWhenUsed/>
    <w:rsid w:val="00C03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3358"/>
  </w:style>
  <w:style w:type="paragraph" w:styleId="Footer">
    <w:name w:val="footer"/>
    <w:basedOn w:val="Normal"/>
    <w:link w:val="FooterChar"/>
    <w:uiPriority w:val="99"/>
    <w:unhideWhenUsed/>
    <w:rsid w:val="00C03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3358"/>
  </w:style>
  <w:style w:type="table" w:styleId="TableGrid">
    <w:name w:val="Table Grid"/>
    <w:basedOn w:val="TableNormal"/>
    <w:uiPriority w:val="39"/>
    <w:rsid w:val="00F77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01249"/>
    <w:rPr>
      <w:color w:val="96607D" w:themeColor="followedHyperlink"/>
      <w:u w:val="single"/>
    </w:rPr>
  </w:style>
  <w:style w:type="paragraph" w:styleId="Revision">
    <w:name w:val="Revision"/>
    <w:hidden/>
    <w:uiPriority w:val="99"/>
    <w:semiHidden/>
    <w:rsid w:val="007D2B5D"/>
    <w:pPr>
      <w:spacing w:after="0" w:line="240" w:lineRule="auto"/>
    </w:pPr>
  </w:style>
  <w:style w:type="character" w:styleId="CommentReference">
    <w:name w:val="annotation reference"/>
    <w:basedOn w:val="DefaultParagraphFont"/>
    <w:uiPriority w:val="99"/>
    <w:semiHidden/>
    <w:unhideWhenUsed/>
    <w:rsid w:val="008F43E0"/>
    <w:rPr>
      <w:sz w:val="16"/>
      <w:szCs w:val="16"/>
    </w:rPr>
  </w:style>
  <w:style w:type="paragraph" w:styleId="CommentText">
    <w:name w:val="annotation text"/>
    <w:basedOn w:val="Normal"/>
    <w:link w:val="CommentTextChar"/>
    <w:uiPriority w:val="99"/>
    <w:unhideWhenUsed/>
    <w:rsid w:val="008F43E0"/>
    <w:pPr>
      <w:spacing w:line="240" w:lineRule="auto"/>
    </w:pPr>
    <w:rPr>
      <w:sz w:val="20"/>
      <w:szCs w:val="20"/>
    </w:rPr>
  </w:style>
  <w:style w:type="character" w:customStyle="1" w:styleId="CommentTextChar">
    <w:name w:val="Comment Text Char"/>
    <w:basedOn w:val="DefaultParagraphFont"/>
    <w:link w:val="CommentText"/>
    <w:uiPriority w:val="99"/>
    <w:rsid w:val="008F43E0"/>
    <w:rPr>
      <w:sz w:val="20"/>
      <w:szCs w:val="20"/>
    </w:rPr>
  </w:style>
  <w:style w:type="paragraph" w:styleId="CommentSubject">
    <w:name w:val="annotation subject"/>
    <w:basedOn w:val="CommentText"/>
    <w:next w:val="CommentText"/>
    <w:link w:val="CommentSubjectChar"/>
    <w:uiPriority w:val="99"/>
    <w:semiHidden/>
    <w:unhideWhenUsed/>
    <w:rsid w:val="008F43E0"/>
    <w:rPr>
      <w:b/>
      <w:bCs/>
    </w:rPr>
  </w:style>
  <w:style w:type="character" w:customStyle="1" w:styleId="CommentSubjectChar">
    <w:name w:val="Comment Subject Char"/>
    <w:basedOn w:val="CommentTextChar"/>
    <w:link w:val="CommentSubject"/>
    <w:uiPriority w:val="99"/>
    <w:semiHidden/>
    <w:rsid w:val="008F43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Philippa</dc:creator>
  <cp:keywords/>
  <dc:description/>
  <cp:lastModifiedBy>Colin Walker</cp:lastModifiedBy>
  <cp:revision>2</cp:revision>
  <dcterms:created xsi:type="dcterms:W3CDTF">2026-01-10T02:17:00Z</dcterms:created>
  <dcterms:modified xsi:type="dcterms:W3CDTF">2026-01-10T02:17:00Z</dcterms:modified>
</cp:coreProperties>
</file>